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125" w:rsidRPr="00FF0228" w:rsidRDefault="004F2125" w:rsidP="004F2125">
      <w:pPr>
        <w:rPr>
          <w:rFonts w:ascii="Times New Roman" w:hAnsi="Times New Roman" w:cs="Times New Roman"/>
          <w:b/>
          <w:sz w:val="24"/>
          <w:szCs w:val="24"/>
        </w:rPr>
      </w:pPr>
      <w:bookmarkStart w:id="0" w:name="_GoBack"/>
      <w:bookmarkEnd w:id="0"/>
      <w:r w:rsidRPr="00FF0228">
        <w:rPr>
          <w:rFonts w:ascii="Times New Roman" w:hAnsi="Times New Roman" w:cs="Times New Roman"/>
          <w:b/>
          <w:sz w:val="24"/>
          <w:szCs w:val="24"/>
        </w:rPr>
        <w:t>July 16</w:t>
      </w:r>
    </w:p>
    <w:p w:rsidR="004F2125" w:rsidRPr="00FF0228" w:rsidRDefault="004F2125" w:rsidP="004F2125">
      <w:pPr>
        <w:rPr>
          <w:rFonts w:ascii="Times New Roman" w:hAnsi="Times New Roman" w:cs="Times New Roman"/>
          <w:b/>
          <w:sz w:val="24"/>
          <w:szCs w:val="24"/>
        </w:rPr>
      </w:pPr>
      <w:r w:rsidRPr="00FF0228">
        <w:rPr>
          <w:rFonts w:ascii="Times New Roman" w:hAnsi="Times New Roman" w:cs="Times New Roman"/>
          <w:b/>
          <w:sz w:val="24"/>
          <w:szCs w:val="24"/>
        </w:rPr>
        <w:t>Week 6</w:t>
      </w:r>
    </w:p>
    <w:p w:rsidR="004F2125" w:rsidRPr="00FF0228" w:rsidRDefault="004F2125" w:rsidP="004F2125">
      <w:pPr>
        <w:numPr>
          <w:ilvl w:val="0"/>
          <w:numId w:val="1"/>
        </w:numPr>
        <w:rPr>
          <w:rFonts w:ascii="Times New Roman" w:hAnsi="Times New Roman" w:cs="Times New Roman"/>
          <w:b/>
          <w:sz w:val="24"/>
          <w:szCs w:val="24"/>
        </w:rPr>
      </w:pPr>
      <w:r w:rsidRPr="00FF0228">
        <w:rPr>
          <w:rFonts w:ascii="Times New Roman" w:hAnsi="Times New Roman" w:cs="Times New Roman"/>
          <w:b/>
          <w:sz w:val="24"/>
          <w:szCs w:val="24"/>
        </w:rPr>
        <w:t>What does professional commitment mean to you? Give an example.</w:t>
      </w:r>
    </w:p>
    <w:p w:rsidR="004F2125" w:rsidRPr="00FF0228" w:rsidRDefault="004F2125" w:rsidP="004F2125">
      <w:pPr>
        <w:ind w:left="0" w:firstLine="360"/>
        <w:rPr>
          <w:rFonts w:ascii="Times New Roman" w:hAnsi="Times New Roman" w:cs="Times New Roman"/>
          <w:sz w:val="24"/>
          <w:szCs w:val="24"/>
        </w:rPr>
      </w:pPr>
      <w:r w:rsidRPr="00FF0228">
        <w:rPr>
          <w:rFonts w:ascii="Times New Roman" w:hAnsi="Times New Roman" w:cs="Times New Roman"/>
          <w:sz w:val="24"/>
          <w:szCs w:val="24"/>
        </w:rPr>
        <w:t xml:space="preserve">Professional commitment is setting good morals and integrity that is required for a certain duty e.g. nursing. It </w:t>
      </w:r>
      <w:proofErr w:type="gramStart"/>
      <w:r w:rsidRPr="00FF0228">
        <w:rPr>
          <w:rFonts w:ascii="Times New Roman" w:hAnsi="Times New Roman" w:cs="Times New Roman"/>
          <w:sz w:val="24"/>
          <w:szCs w:val="24"/>
        </w:rPr>
        <w:t>can also be defined</w:t>
      </w:r>
      <w:proofErr w:type="gramEnd"/>
      <w:r w:rsidRPr="00FF0228">
        <w:rPr>
          <w:rFonts w:ascii="Times New Roman" w:hAnsi="Times New Roman" w:cs="Times New Roman"/>
          <w:sz w:val="24"/>
          <w:szCs w:val="24"/>
        </w:rPr>
        <w:t xml:space="preserve"> as a way towards acceptance of call of duty and putting the necessary effort to attain set goals. For example, as a nurse</w:t>
      </w:r>
      <w:r w:rsidR="00FF0228">
        <w:rPr>
          <w:rFonts w:ascii="Times New Roman" w:hAnsi="Times New Roman" w:cs="Times New Roman"/>
          <w:sz w:val="24"/>
          <w:szCs w:val="24"/>
        </w:rPr>
        <w:t xml:space="preserve"> can commit to attain good healthcare service delivery to patient, maintain personal hygiene at all times while at work. </w:t>
      </w:r>
      <w:r w:rsidR="002A6C8A">
        <w:rPr>
          <w:rFonts w:ascii="Times New Roman" w:hAnsi="Times New Roman" w:cs="Times New Roman"/>
          <w:sz w:val="24"/>
          <w:szCs w:val="24"/>
        </w:rPr>
        <w:t xml:space="preserve">Professional commitment also means the ability to execute work or duty diligently with minimal supervision from superiors such as the CEO or the manager. It is a situation whereby the nurse </w:t>
      </w:r>
      <w:proofErr w:type="gramStart"/>
      <w:r w:rsidR="002A6C8A">
        <w:rPr>
          <w:rFonts w:ascii="Times New Roman" w:hAnsi="Times New Roman" w:cs="Times New Roman"/>
          <w:sz w:val="24"/>
          <w:szCs w:val="24"/>
        </w:rPr>
        <w:t>is expected</w:t>
      </w:r>
      <w:proofErr w:type="gramEnd"/>
      <w:r w:rsidR="002A6C8A">
        <w:rPr>
          <w:rFonts w:ascii="Times New Roman" w:hAnsi="Times New Roman" w:cs="Times New Roman"/>
          <w:sz w:val="24"/>
          <w:szCs w:val="24"/>
        </w:rPr>
        <w:t xml:space="preserve"> to act in a logical way and have a second though in all decisions chosen. </w:t>
      </w:r>
      <w:proofErr w:type="gramStart"/>
      <w:r w:rsidR="002A6C8A">
        <w:rPr>
          <w:rFonts w:ascii="Times New Roman" w:hAnsi="Times New Roman" w:cs="Times New Roman"/>
          <w:sz w:val="24"/>
          <w:szCs w:val="24"/>
        </w:rPr>
        <w:t>it</w:t>
      </w:r>
      <w:proofErr w:type="gramEnd"/>
      <w:r w:rsidR="002A6C8A">
        <w:rPr>
          <w:rFonts w:ascii="Times New Roman" w:hAnsi="Times New Roman" w:cs="Times New Roman"/>
          <w:sz w:val="24"/>
          <w:szCs w:val="24"/>
        </w:rPr>
        <w:t xml:space="preserve"> also means the ability to pursue ones dreams and go for that set goal in one’s profession.</w:t>
      </w:r>
    </w:p>
    <w:p w:rsidR="004F2125" w:rsidRPr="00FF0228" w:rsidRDefault="004F2125" w:rsidP="004F2125">
      <w:pPr>
        <w:numPr>
          <w:ilvl w:val="0"/>
          <w:numId w:val="1"/>
        </w:numPr>
        <w:rPr>
          <w:rFonts w:ascii="Times New Roman" w:hAnsi="Times New Roman" w:cs="Times New Roman"/>
          <w:b/>
          <w:sz w:val="24"/>
          <w:szCs w:val="24"/>
        </w:rPr>
      </w:pPr>
      <w:r w:rsidRPr="00FF0228">
        <w:rPr>
          <w:rFonts w:ascii="Times New Roman" w:hAnsi="Times New Roman" w:cs="Times New Roman"/>
          <w:b/>
          <w:sz w:val="24"/>
          <w:szCs w:val="24"/>
        </w:rPr>
        <w:t xml:space="preserve">Do you believe that </w:t>
      </w:r>
      <w:proofErr w:type="gramStart"/>
      <w:r w:rsidRPr="00FF0228">
        <w:rPr>
          <w:rFonts w:ascii="Times New Roman" w:hAnsi="Times New Roman" w:cs="Times New Roman"/>
          <w:b/>
          <w:sz w:val="24"/>
          <w:szCs w:val="24"/>
        </w:rPr>
        <w:t>nurses</w:t>
      </w:r>
      <w:proofErr w:type="gramEnd"/>
      <w:r w:rsidRPr="00FF0228">
        <w:rPr>
          <w:rFonts w:ascii="Times New Roman" w:hAnsi="Times New Roman" w:cs="Times New Roman"/>
          <w:b/>
          <w:sz w:val="24"/>
          <w:szCs w:val="24"/>
        </w:rPr>
        <w:t xml:space="preserve"> as lobbyists are essential to the growth of nursing as a profession? Why or why not?</w:t>
      </w:r>
    </w:p>
    <w:p w:rsidR="00C116BC" w:rsidRDefault="00FF0228" w:rsidP="008C49FA">
      <w:pPr>
        <w:ind w:left="0" w:firstLine="360"/>
        <w:rPr>
          <w:rFonts w:ascii="Times New Roman" w:hAnsi="Times New Roman" w:cs="Times New Roman"/>
          <w:sz w:val="24"/>
          <w:szCs w:val="24"/>
        </w:rPr>
      </w:pPr>
      <w:r>
        <w:rPr>
          <w:rFonts w:ascii="Times New Roman" w:hAnsi="Times New Roman" w:cs="Times New Roman"/>
          <w:sz w:val="24"/>
          <w:szCs w:val="24"/>
        </w:rPr>
        <w:t xml:space="preserve">I believe nurses as lobbyists can influence the growth of nursing as a profession. Nurses’ role in promoting </w:t>
      </w:r>
      <w:r w:rsidR="00093BD4">
        <w:rPr>
          <w:rFonts w:ascii="Times New Roman" w:hAnsi="Times New Roman" w:cs="Times New Roman"/>
          <w:sz w:val="24"/>
          <w:szCs w:val="24"/>
        </w:rPr>
        <w:t xml:space="preserve">nursing as a profession </w:t>
      </w:r>
      <w:proofErr w:type="gramStart"/>
      <w:r w:rsidR="00093BD4">
        <w:rPr>
          <w:rFonts w:ascii="Times New Roman" w:hAnsi="Times New Roman" w:cs="Times New Roman"/>
          <w:sz w:val="24"/>
          <w:szCs w:val="24"/>
        </w:rPr>
        <w:t>cannot be ignored</w:t>
      </w:r>
      <w:proofErr w:type="gramEnd"/>
      <w:r w:rsidR="00093BD4">
        <w:rPr>
          <w:rFonts w:ascii="Times New Roman" w:hAnsi="Times New Roman" w:cs="Times New Roman"/>
          <w:sz w:val="24"/>
          <w:szCs w:val="24"/>
        </w:rPr>
        <w:t xml:space="preserve">. </w:t>
      </w:r>
      <w:r w:rsidR="00C116BC">
        <w:rPr>
          <w:rFonts w:ascii="Times New Roman" w:hAnsi="Times New Roman" w:cs="Times New Roman"/>
          <w:sz w:val="24"/>
          <w:szCs w:val="24"/>
        </w:rPr>
        <w:t xml:space="preserve">Nurses play an important role in health promotion and ill prevention and this makes nurses ambassadors of wellness. Nurses play an important role in caring for patients and by preserving </w:t>
      </w:r>
      <w:proofErr w:type="gramStart"/>
      <w:r w:rsidR="00C116BC">
        <w:rPr>
          <w:rFonts w:ascii="Times New Roman" w:hAnsi="Times New Roman" w:cs="Times New Roman"/>
          <w:sz w:val="24"/>
          <w:szCs w:val="24"/>
        </w:rPr>
        <w:t>wellness,</w:t>
      </w:r>
      <w:proofErr w:type="gramEnd"/>
      <w:r w:rsidR="00C116BC">
        <w:rPr>
          <w:rFonts w:ascii="Times New Roman" w:hAnsi="Times New Roman" w:cs="Times New Roman"/>
          <w:sz w:val="24"/>
          <w:szCs w:val="24"/>
        </w:rPr>
        <w:t xml:space="preserve"> they help reduce illnesses thus reducing health costs</w:t>
      </w:r>
      <w:r w:rsidR="00367542">
        <w:rPr>
          <w:rFonts w:ascii="Times New Roman" w:hAnsi="Times New Roman" w:cs="Times New Roman"/>
          <w:sz w:val="24"/>
          <w:szCs w:val="24"/>
        </w:rPr>
        <w:t xml:space="preserve"> (</w:t>
      </w:r>
      <w:proofErr w:type="spellStart"/>
      <w:r w:rsidR="00367542">
        <w:rPr>
          <w:rFonts w:ascii="Times New Roman" w:hAnsi="Times New Roman" w:cs="Times New Roman" w:hint="eastAsia"/>
          <w:sz w:val="24"/>
          <w:szCs w:val="24"/>
        </w:rPr>
        <w:t>Raingruber</w:t>
      </w:r>
      <w:proofErr w:type="spellEnd"/>
      <w:r w:rsidR="00367542">
        <w:rPr>
          <w:rFonts w:ascii="Times New Roman" w:hAnsi="Times New Roman" w:cs="Times New Roman" w:hint="eastAsia"/>
          <w:sz w:val="24"/>
          <w:szCs w:val="24"/>
        </w:rPr>
        <w:t>, 2017</w:t>
      </w:r>
      <w:r w:rsidR="00367542">
        <w:rPr>
          <w:rFonts w:ascii="Times New Roman" w:hAnsi="Times New Roman" w:cs="Times New Roman"/>
          <w:sz w:val="24"/>
          <w:szCs w:val="24"/>
        </w:rPr>
        <w:t>)</w:t>
      </w:r>
      <w:r w:rsidR="00C116BC">
        <w:rPr>
          <w:rFonts w:ascii="Times New Roman" w:hAnsi="Times New Roman" w:cs="Times New Roman"/>
          <w:sz w:val="24"/>
          <w:szCs w:val="24"/>
        </w:rPr>
        <w:t xml:space="preserve">. Nurses help people to improve their health and give people the necessary health information that they need to stay healthy and feed on the right nutrition. Nursing is an advocacy or a calling that requires all the nursing professionals to be dedicated, pay attention to their </w:t>
      </w:r>
      <w:proofErr w:type="gramStart"/>
      <w:r w:rsidR="00C116BC">
        <w:rPr>
          <w:rFonts w:ascii="Times New Roman" w:hAnsi="Times New Roman" w:cs="Times New Roman"/>
          <w:sz w:val="24"/>
          <w:szCs w:val="24"/>
        </w:rPr>
        <w:t>work</w:t>
      </w:r>
      <w:proofErr w:type="gramEnd"/>
      <w:r w:rsidR="00C116BC">
        <w:rPr>
          <w:rFonts w:ascii="Times New Roman" w:hAnsi="Times New Roman" w:cs="Times New Roman"/>
          <w:sz w:val="24"/>
          <w:szCs w:val="24"/>
        </w:rPr>
        <w:t xml:space="preserve"> and follow the nursing ethics in executing their duties (</w:t>
      </w:r>
      <w:proofErr w:type="spellStart"/>
      <w:r w:rsidR="00C116BC">
        <w:rPr>
          <w:rFonts w:ascii="Times New Roman" w:hAnsi="Times New Roman" w:cs="Times New Roman" w:hint="eastAsia"/>
          <w:sz w:val="24"/>
          <w:szCs w:val="24"/>
        </w:rPr>
        <w:t>Bomar</w:t>
      </w:r>
      <w:proofErr w:type="spellEnd"/>
      <w:r w:rsidR="00C116BC">
        <w:rPr>
          <w:rFonts w:ascii="Times New Roman" w:hAnsi="Times New Roman" w:cs="Times New Roman" w:hint="eastAsia"/>
          <w:sz w:val="24"/>
          <w:szCs w:val="24"/>
        </w:rPr>
        <w:t>, 2014</w:t>
      </w:r>
      <w:r w:rsidR="00C116BC">
        <w:rPr>
          <w:rFonts w:ascii="Times New Roman" w:hAnsi="Times New Roman" w:cs="Times New Roman"/>
          <w:sz w:val="24"/>
          <w:szCs w:val="24"/>
        </w:rPr>
        <w:t>).</w:t>
      </w:r>
    </w:p>
    <w:p w:rsidR="00C116BC" w:rsidRDefault="00C116BC" w:rsidP="00093BD4">
      <w:pPr>
        <w:ind w:left="0" w:firstLine="360"/>
        <w:rPr>
          <w:rFonts w:ascii="Times New Roman" w:hAnsi="Times New Roman" w:cs="Times New Roman"/>
          <w:sz w:val="24"/>
          <w:szCs w:val="24"/>
        </w:rPr>
      </w:pPr>
    </w:p>
    <w:p w:rsidR="00C116BC" w:rsidRDefault="00C116BC" w:rsidP="00C116BC">
      <w:pPr>
        <w:ind w:left="0" w:firstLine="36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16BC" w:rsidRDefault="00C116BC" w:rsidP="00C116BC">
      <w:pPr>
        <w:ind w:left="0" w:firstLine="360"/>
        <w:rPr>
          <w:rFonts w:ascii="Times New Roman" w:hAnsi="Times New Roman" w:cs="Times New Roman"/>
          <w:sz w:val="24"/>
          <w:szCs w:val="24"/>
        </w:rPr>
      </w:pPr>
    </w:p>
    <w:p w:rsidR="00367542" w:rsidRDefault="00C116BC" w:rsidP="00367542">
      <w:pPr>
        <w:ind w:left="0"/>
        <w:rPr>
          <w:rFonts w:ascii="Times New Roman" w:hAnsi="Times New Roman" w:cs="Times New Roman"/>
          <w:sz w:val="24"/>
          <w:szCs w:val="24"/>
        </w:rPr>
      </w:pPr>
      <w:proofErr w:type="spellStart"/>
      <w:r>
        <w:rPr>
          <w:rFonts w:ascii="Times New Roman" w:hAnsi="Times New Roman" w:cs="Times New Roman" w:hint="eastAsia"/>
          <w:sz w:val="24"/>
          <w:szCs w:val="24"/>
        </w:rPr>
        <w:t>Bomar</w:t>
      </w:r>
      <w:proofErr w:type="spellEnd"/>
      <w:r>
        <w:rPr>
          <w:rFonts w:ascii="Times New Roman" w:hAnsi="Times New Roman" w:cs="Times New Roman" w:hint="eastAsia"/>
          <w:sz w:val="24"/>
          <w:szCs w:val="24"/>
        </w:rPr>
        <w:t>, P. J. (201</w:t>
      </w:r>
      <w:r w:rsidRPr="00C116BC">
        <w:rPr>
          <w:rFonts w:ascii="Times New Roman" w:hAnsi="Times New Roman" w:cs="Times New Roman" w:hint="eastAsia"/>
          <w:sz w:val="24"/>
          <w:szCs w:val="24"/>
        </w:rPr>
        <w:t>4). </w:t>
      </w:r>
      <w:r w:rsidRPr="00C116BC">
        <w:rPr>
          <w:rFonts w:ascii="Times New Roman" w:hAnsi="Times New Roman" w:cs="Times New Roman" w:hint="eastAsia"/>
          <w:i/>
          <w:iCs/>
          <w:sz w:val="24"/>
          <w:szCs w:val="24"/>
        </w:rPr>
        <w:t>Promoting health in families: Applying family research and theory to nursing practice</w:t>
      </w:r>
      <w:r w:rsidRPr="00C116BC">
        <w:rPr>
          <w:rFonts w:ascii="Times New Roman" w:hAnsi="Times New Roman" w:cs="Times New Roman" w:hint="eastAsia"/>
          <w:sz w:val="24"/>
          <w:szCs w:val="24"/>
        </w:rPr>
        <w:t xml:space="preserve">. Philadelphia, </w:t>
      </w:r>
      <w:proofErr w:type="spellStart"/>
      <w:r w:rsidRPr="00C116BC">
        <w:rPr>
          <w:rFonts w:ascii="Times New Roman" w:hAnsi="Times New Roman" w:cs="Times New Roman" w:hint="eastAsia"/>
          <w:sz w:val="24"/>
          <w:szCs w:val="24"/>
        </w:rPr>
        <w:t>Penns</w:t>
      </w:r>
      <w:proofErr w:type="spellEnd"/>
      <w:r w:rsidRPr="00C116BC">
        <w:rPr>
          <w:rFonts w:ascii="Times New Roman" w:hAnsi="Times New Roman" w:cs="Times New Roman" w:hint="eastAsia"/>
          <w:sz w:val="24"/>
          <w:szCs w:val="24"/>
        </w:rPr>
        <w:t>: Saunders.</w:t>
      </w:r>
    </w:p>
    <w:p w:rsidR="00B60E9D" w:rsidRPr="00FF0228" w:rsidRDefault="00367542" w:rsidP="00367542">
      <w:pPr>
        <w:ind w:left="0"/>
        <w:rPr>
          <w:rFonts w:ascii="Times New Roman" w:hAnsi="Times New Roman" w:cs="Times New Roman"/>
          <w:sz w:val="24"/>
          <w:szCs w:val="24"/>
        </w:rPr>
      </w:pPr>
      <w:proofErr w:type="spellStart"/>
      <w:r w:rsidRPr="00367542">
        <w:rPr>
          <w:rFonts w:ascii="Times New Roman" w:hAnsi="Times New Roman" w:cs="Times New Roman" w:hint="eastAsia"/>
          <w:sz w:val="24"/>
          <w:szCs w:val="24"/>
        </w:rPr>
        <w:t>Raingruber</w:t>
      </w:r>
      <w:proofErr w:type="spellEnd"/>
      <w:r w:rsidRPr="00367542">
        <w:rPr>
          <w:rFonts w:ascii="Times New Roman" w:hAnsi="Times New Roman" w:cs="Times New Roman" w:hint="eastAsia"/>
          <w:sz w:val="24"/>
          <w:szCs w:val="24"/>
        </w:rPr>
        <w:t>, B. (2017). </w:t>
      </w:r>
      <w:proofErr w:type="gramStart"/>
      <w:r w:rsidRPr="00367542">
        <w:rPr>
          <w:rFonts w:ascii="Times New Roman" w:hAnsi="Times New Roman" w:cs="Times New Roman" w:hint="eastAsia"/>
          <w:i/>
          <w:iCs/>
          <w:sz w:val="24"/>
          <w:szCs w:val="24"/>
        </w:rPr>
        <w:t>Contemporary health promotion in nursing practice</w:t>
      </w:r>
      <w:r w:rsidRPr="00367542">
        <w:rPr>
          <w:rFonts w:ascii="Times New Roman" w:hAnsi="Times New Roman" w:cs="Times New Roman" w:hint="eastAsia"/>
          <w:sz w:val="24"/>
          <w:szCs w:val="24"/>
        </w:rPr>
        <w:t>.</w:t>
      </w:r>
      <w:proofErr w:type="gramEnd"/>
    </w:p>
    <w:sectPr w:rsidR="00B60E9D" w:rsidRPr="00FF02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952AB3"/>
    <w:multiLevelType w:val="hybridMultilevel"/>
    <w:tmpl w:val="0222105E"/>
    <w:lvl w:ilvl="0" w:tplc="A25081E8">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125"/>
    <w:rsid w:val="00093BD4"/>
    <w:rsid w:val="001F4BBA"/>
    <w:rsid w:val="002A6C8A"/>
    <w:rsid w:val="00356927"/>
    <w:rsid w:val="00367542"/>
    <w:rsid w:val="004F2125"/>
    <w:rsid w:val="008C49FA"/>
    <w:rsid w:val="00B60E9D"/>
    <w:rsid w:val="00C116BC"/>
    <w:rsid w:val="00FF0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6E977-E37D-4C2C-91A3-C40290561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2018-07-16T18:50:00Z</dcterms:created>
  <dcterms:modified xsi:type="dcterms:W3CDTF">2018-07-16T21:41:00Z</dcterms:modified>
</cp:coreProperties>
</file>